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b/>
          <w:bCs/>
          <w:sz w:val="28"/>
          <w:szCs w:val="23"/>
        </w:rPr>
        <w:t>Central Louisiana Human Services District</w:t>
      </w:r>
    </w:p>
    <w:p w14:paraId="4843F18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sz w:val="28"/>
          <w:szCs w:val="23"/>
        </w:rPr>
        <w:t xml:space="preserve">Board Meeting Agenda </w:t>
      </w:r>
    </w:p>
    <w:p w14:paraId="129A09AF" w14:textId="2D9EEBC8" w:rsidR="00323B8B" w:rsidRDefault="00323B8B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August 7</w:t>
      </w:r>
      <w:r w:rsidR="00577EC0">
        <w:rPr>
          <w:rFonts w:ascii="Times New Roman" w:eastAsia="Times New Roman" w:hAnsi="Times New Roman" w:cs="Times New Roman"/>
          <w:sz w:val="28"/>
          <w:szCs w:val="23"/>
        </w:rPr>
        <w:t>, 202</w:t>
      </w:r>
      <w:r w:rsidR="00BA6814">
        <w:rPr>
          <w:rFonts w:ascii="Times New Roman" w:eastAsia="Times New Roman" w:hAnsi="Times New Roman" w:cs="Times New Roman"/>
          <w:sz w:val="28"/>
          <w:szCs w:val="23"/>
        </w:rPr>
        <w:t>5</w:t>
      </w:r>
    </w:p>
    <w:p w14:paraId="4AE117B2" w14:textId="77777777" w:rsidR="00323B8B" w:rsidRPr="00323B8B" w:rsidRDefault="00323B8B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3A722922" w14:textId="77777777" w:rsidR="00323B8B" w:rsidRPr="00AF69C8" w:rsidRDefault="00323B8B" w:rsidP="00323B8B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bookmarkStart w:id="0" w:name="_Hlk172624699"/>
      <w:r w:rsidRPr="00AF69C8">
        <w:rPr>
          <w:rFonts w:ascii="Albertus Medium" w:hAnsi="Albertus Medium" w:cs="Times New Roman"/>
          <w:b/>
          <w:sz w:val="24"/>
        </w:rPr>
        <w:t>Call to Order/Quorum</w:t>
      </w:r>
    </w:p>
    <w:p w14:paraId="48A0DDC9" w14:textId="77777777" w:rsidR="00323B8B" w:rsidRPr="00AF69C8" w:rsidRDefault="00323B8B" w:rsidP="00323B8B">
      <w:pPr>
        <w:pStyle w:val="ListParagraph"/>
        <w:numPr>
          <w:ilvl w:val="0"/>
          <w:numId w:val="2"/>
        </w:numPr>
        <w:ind w:left="900"/>
        <w:rPr>
          <w:rFonts w:ascii="Albertus Medium" w:hAnsi="Albertus Medium" w:cs="Times New Roman"/>
          <w:sz w:val="24"/>
        </w:rPr>
      </w:pPr>
      <w:r w:rsidRPr="00AF69C8">
        <w:rPr>
          <w:rFonts w:ascii="Albertus Medium" w:hAnsi="Albertus Medium" w:cs="Times New Roman"/>
          <w:sz w:val="24"/>
        </w:rPr>
        <w:t>Prayer/Pledge</w:t>
      </w:r>
    </w:p>
    <w:p w14:paraId="5E693917" w14:textId="77777777" w:rsidR="00323B8B" w:rsidRPr="00AF69C8" w:rsidRDefault="00323B8B" w:rsidP="00323B8B">
      <w:pPr>
        <w:pStyle w:val="ListParagraph"/>
        <w:rPr>
          <w:rFonts w:ascii="Albertus Medium" w:hAnsi="Albertus Medium" w:cs="Times New Roman"/>
          <w:sz w:val="8"/>
        </w:rPr>
      </w:pPr>
    </w:p>
    <w:p w14:paraId="05C015BB" w14:textId="77777777" w:rsidR="00323B8B" w:rsidRPr="00AF69C8" w:rsidRDefault="00323B8B" w:rsidP="00323B8B">
      <w:pPr>
        <w:pStyle w:val="ListParagraph"/>
        <w:ind w:left="1080"/>
        <w:rPr>
          <w:rFonts w:ascii="Albertus Medium" w:hAnsi="Albertus Medium" w:cs="Times New Roman"/>
          <w:b/>
          <w:sz w:val="6"/>
        </w:rPr>
      </w:pPr>
    </w:p>
    <w:p w14:paraId="350E4967" w14:textId="77777777" w:rsidR="00323B8B" w:rsidRPr="00AF69C8" w:rsidRDefault="00323B8B" w:rsidP="00323B8B">
      <w:pPr>
        <w:pStyle w:val="ListParagraph"/>
        <w:numPr>
          <w:ilvl w:val="0"/>
          <w:numId w:val="1"/>
        </w:numPr>
        <w:spacing w:beforeLines="60" w:before="144" w:after="0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AF69C8">
        <w:rPr>
          <w:rFonts w:ascii="Albertus Medium" w:eastAsia="Times New Roman" w:hAnsi="Albertus Medium" w:cs="Times New Roman"/>
          <w:b/>
          <w:sz w:val="24"/>
          <w:szCs w:val="24"/>
        </w:rPr>
        <w:t>Read and Approve August 202</w:t>
      </w:r>
      <w:r>
        <w:rPr>
          <w:rFonts w:ascii="Albertus Medium" w:eastAsia="Times New Roman" w:hAnsi="Albertus Medium" w:cs="Times New Roman"/>
          <w:b/>
          <w:sz w:val="24"/>
          <w:szCs w:val="24"/>
        </w:rPr>
        <w:t>5</w:t>
      </w:r>
      <w:r w:rsidRPr="00AF69C8">
        <w:rPr>
          <w:rFonts w:ascii="Albertus Medium" w:eastAsia="Times New Roman" w:hAnsi="Albertus Medium" w:cs="Times New Roman"/>
          <w:b/>
          <w:sz w:val="24"/>
          <w:szCs w:val="24"/>
        </w:rPr>
        <w:t xml:space="preserve"> Meeting Agenda</w:t>
      </w:r>
    </w:p>
    <w:p w14:paraId="0022BD2D" w14:textId="77777777" w:rsidR="00323B8B" w:rsidRDefault="00323B8B" w:rsidP="00323B8B">
      <w:pPr>
        <w:pStyle w:val="ListParagraph"/>
        <w:numPr>
          <w:ilvl w:val="0"/>
          <w:numId w:val="2"/>
        </w:numPr>
        <w:spacing w:afterLines="40" w:after="96" w:line="240" w:lineRule="auto"/>
        <w:ind w:left="900"/>
        <w:rPr>
          <w:rFonts w:ascii="Albertus Medium" w:eastAsia="Times New Roman" w:hAnsi="Albertus Medium" w:cs="Times New Roman"/>
          <w:bCs/>
          <w:sz w:val="24"/>
          <w:szCs w:val="24"/>
        </w:rPr>
      </w:pPr>
      <w:r w:rsidRPr="00323B8B">
        <w:rPr>
          <w:rFonts w:ascii="Albertus Medium" w:eastAsia="Times New Roman" w:hAnsi="Albertus Medium" w:cs="Times New Roman"/>
          <w:bCs/>
          <w:sz w:val="24"/>
          <w:szCs w:val="24"/>
        </w:rPr>
        <w:t>Solicit Public Comment Requests</w:t>
      </w:r>
    </w:p>
    <w:p w14:paraId="438A06E0" w14:textId="77777777" w:rsidR="0033082E" w:rsidRDefault="0033082E" w:rsidP="0033082E">
      <w:pPr>
        <w:pStyle w:val="ListParagraph"/>
        <w:spacing w:afterLines="40" w:after="96" w:line="240" w:lineRule="auto"/>
        <w:ind w:left="900"/>
        <w:rPr>
          <w:rFonts w:ascii="Albertus Medium" w:eastAsia="Times New Roman" w:hAnsi="Albertus Medium" w:cs="Times New Roman"/>
          <w:bCs/>
          <w:sz w:val="24"/>
          <w:szCs w:val="24"/>
        </w:rPr>
      </w:pPr>
    </w:p>
    <w:p w14:paraId="0AAB6434" w14:textId="30BE510A" w:rsidR="0033082E" w:rsidRPr="0033082E" w:rsidRDefault="0033082E" w:rsidP="0033082E">
      <w:pPr>
        <w:pStyle w:val="ListParagraph"/>
        <w:numPr>
          <w:ilvl w:val="0"/>
          <w:numId w:val="1"/>
        </w:numPr>
        <w:spacing w:afterLines="40" w:after="96" w:line="240" w:lineRule="auto"/>
        <w:rPr>
          <w:rFonts w:ascii="Albertus Medium" w:eastAsia="Times New Roman" w:hAnsi="Albertus Medium" w:cs="Times New Roman"/>
          <w:bCs/>
          <w:sz w:val="24"/>
          <w:szCs w:val="24"/>
        </w:rPr>
      </w:pPr>
      <w:r>
        <w:rPr>
          <w:rFonts w:ascii="Albertus Medium" w:eastAsia="Times New Roman" w:hAnsi="Albertus Medium" w:cs="Times New Roman"/>
          <w:bCs/>
          <w:sz w:val="24"/>
          <w:szCs w:val="24"/>
        </w:rPr>
        <w:t xml:space="preserve">Welcome new Concordia Parish board member, Devonte Schiele </w:t>
      </w:r>
    </w:p>
    <w:p w14:paraId="4FC02922" w14:textId="77777777" w:rsidR="00323B8B" w:rsidRPr="00AF69C8" w:rsidRDefault="00323B8B" w:rsidP="00323B8B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Albertus Medium" w:hAnsi="Albertus Medium" w:cs="Times New Roman"/>
          <w:i/>
          <w:color w:val="0070C0"/>
          <w:sz w:val="24"/>
          <w:u w:val="single"/>
        </w:rPr>
      </w:pPr>
    </w:p>
    <w:p w14:paraId="19F6E9A1" w14:textId="77777777" w:rsidR="00323B8B" w:rsidRPr="00AF69C8" w:rsidRDefault="00323B8B" w:rsidP="00323B8B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lbertus Medium" w:hAnsi="Albertus Medium" w:cs="Times New Roman"/>
          <w:b/>
          <w:sz w:val="24"/>
        </w:rPr>
      </w:pPr>
      <w:r w:rsidRPr="00AF69C8">
        <w:rPr>
          <w:rFonts w:ascii="Albertus Medium" w:hAnsi="Albertus Medium" w:cs="Times New Roman"/>
          <w:b/>
          <w:sz w:val="24"/>
        </w:rPr>
        <w:t>Approval of Minutes</w:t>
      </w:r>
      <w:r w:rsidRPr="00AF69C8">
        <w:rPr>
          <w:rFonts w:ascii="Albertus Medium" w:hAnsi="Albertus Medium" w:cs="Times New Roman"/>
          <w:b/>
          <w:color w:val="FF0000"/>
          <w:sz w:val="24"/>
        </w:rPr>
        <w:t xml:space="preserve"> </w:t>
      </w:r>
    </w:p>
    <w:p w14:paraId="306D730C" w14:textId="77777777" w:rsidR="00323B8B" w:rsidRPr="00AF69C8" w:rsidRDefault="00323B8B" w:rsidP="00323B8B">
      <w:pPr>
        <w:pStyle w:val="ListParagraph"/>
        <w:tabs>
          <w:tab w:val="left" w:pos="450"/>
        </w:tabs>
        <w:ind w:left="360"/>
        <w:rPr>
          <w:rFonts w:ascii="Albertus Medium" w:hAnsi="Albertus Medium" w:cs="Times New Roman"/>
          <w:b/>
          <w:sz w:val="2"/>
        </w:rPr>
      </w:pPr>
    </w:p>
    <w:p w14:paraId="71E3579E" w14:textId="77777777" w:rsidR="00323B8B" w:rsidRPr="00AF69C8" w:rsidRDefault="00323B8B" w:rsidP="00323B8B">
      <w:pPr>
        <w:tabs>
          <w:tab w:val="left" w:pos="450"/>
        </w:tabs>
        <w:rPr>
          <w:rFonts w:ascii="Albertus Medium" w:hAnsi="Albertus Medium" w:cs="Times New Roman"/>
          <w:sz w:val="16"/>
        </w:rPr>
      </w:pPr>
      <w:r w:rsidRPr="00AF69C8">
        <w:rPr>
          <w:rFonts w:ascii="Albertus Medium" w:hAnsi="Albertus Medium" w:cs="Times New Roman"/>
          <w:b/>
          <w:sz w:val="24"/>
        </w:rPr>
        <w:tab/>
      </w:r>
      <w:r w:rsidRPr="00AF69C8">
        <w:rPr>
          <w:rFonts w:ascii="Albertus Medium" w:hAnsi="Albertus Medium" w:cs="Times New Roman"/>
          <w:sz w:val="24"/>
        </w:rPr>
        <w:t>July 2024 Board Regular Meeting Minutes</w:t>
      </w:r>
      <w:r w:rsidRPr="00AF69C8">
        <w:rPr>
          <w:rFonts w:ascii="Albertus Medium" w:hAnsi="Albertus Medium" w:cs="Times New Roman"/>
          <w:color w:val="FF0000"/>
          <w:sz w:val="24"/>
        </w:rPr>
        <w:t xml:space="preserve"> </w:t>
      </w:r>
      <w:r w:rsidRPr="00AF69C8">
        <w:rPr>
          <w:rFonts w:ascii="Albertus Medium" w:hAnsi="Albertus Medium" w:cs="Times New Roman"/>
          <w:sz w:val="24"/>
        </w:rPr>
        <w:t>&amp; Annual Meeting Minutes</w:t>
      </w:r>
    </w:p>
    <w:p w14:paraId="39A53472" w14:textId="77777777" w:rsidR="00323B8B" w:rsidRPr="00AF69C8" w:rsidRDefault="00323B8B" w:rsidP="00323B8B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AF69C8">
        <w:rPr>
          <w:rFonts w:ascii="Albertus Medium" w:hAnsi="Albertus Medium" w:cs="Times New Roman"/>
          <w:b/>
          <w:sz w:val="24"/>
        </w:rPr>
        <w:t>District Reports</w:t>
      </w:r>
    </w:p>
    <w:p w14:paraId="11D9D08F" w14:textId="77777777" w:rsidR="00323B8B" w:rsidRPr="00AF69C8" w:rsidRDefault="00323B8B" w:rsidP="00323B8B">
      <w:pPr>
        <w:pStyle w:val="ListParagraph"/>
        <w:ind w:left="360"/>
        <w:rPr>
          <w:rFonts w:ascii="Albertus Medium" w:hAnsi="Albertus Medium" w:cs="Times New Roman"/>
          <w:b/>
          <w:sz w:val="4"/>
        </w:rPr>
      </w:pPr>
    </w:p>
    <w:p w14:paraId="6C22BAF0" w14:textId="31DD305B" w:rsidR="00323B8B" w:rsidRPr="00AF69C8" w:rsidRDefault="00323B8B" w:rsidP="00323B8B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</w:rPr>
      </w:pPr>
      <w:r w:rsidRPr="00AF69C8">
        <w:rPr>
          <w:rFonts w:ascii="Albertus Medium" w:hAnsi="Albertus Medium" w:cs="Times New Roman"/>
          <w:sz w:val="24"/>
        </w:rPr>
        <w:t xml:space="preserve">Financial Report </w:t>
      </w:r>
      <w:r w:rsidRPr="00AF69C8">
        <w:rPr>
          <w:rFonts w:ascii="Albertus Medium" w:hAnsi="Albertus Medium" w:cs="Times New Roman"/>
          <w:b/>
          <w:color w:val="FF0000"/>
          <w:sz w:val="24"/>
        </w:rPr>
        <w:t>H1</w:t>
      </w:r>
    </w:p>
    <w:p w14:paraId="1050DCA6" w14:textId="77777777" w:rsidR="00323B8B" w:rsidRPr="005B7417" w:rsidRDefault="00323B8B" w:rsidP="00323B8B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</w:rPr>
      </w:pPr>
      <w:r w:rsidRPr="00AF69C8">
        <w:rPr>
          <w:rFonts w:ascii="Albertus Medium" w:hAnsi="Albertus Medium" w:cs="Times New Roman"/>
          <w:sz w:val="24"/>
        </w:rPr>
        <w:t>ED Monthly Report</w:t>
      </w:r>
      <w:r w:rsidRPr="00AF69C8">
        <w:rPr>
          <w:rFonts w:ascii="Albertus Medium" w:hAnsi="Albertus Medium" w:cs="Times New Roman"/>
          <w:b/>
          <w:sz w:val="24"/>
        </w:rPr>
        <w:t xml:space="preserve"> </w:t>
      </w:r>
      <w:r w:rsidRPr="00AF69C8">
        <w:rPr>
          <w:rFonts w:ascii="Albertus Medium" w:hAnsi="Albertus Medium" w:cs="Times New Roman"/>
          <w:b/>
          <w:color w:val="FF0000"/>
          <w:sz w:val="24"/>
        </w:rPr>
        <w:t>H2</w:t>
      </w:r>
    </w:p>
    <w:p w14:paraId="23928C79" w14:textId="77777777" w:rsidR="005B7417" w:rsidRPr="005B7417" w:rsidRDefault="005B7417" w:rsidP="005B7417">
      <w:pPr>
        <w:pStyle w:val="ListParagraph"/>
        <w:rPr>
          <w:rFonts w:ascii="Albertus Medium" w:hAnsi="Albertus Medium" w:cs="Times New Roman"/>
          <w:b/>
          <w:sz w:val="24"/>
        </w:rPr>
      </w:pPr>
    </w:p>
    <w:p w14:paraId="68F10C2F" w14:textId="1E1621FF" w:rsidR="005B7417" w:rsidRPr="00AF69C8" w:rsidRDefault="005B7417" w:rsidP="005B7417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>
        <w:rPr>
          <w:rFonts w:ascii="Albertus Medium" w:hAnsi="Albertus Medium" w:cs="Times New Roman"/>
          <w:b/>
          <w:sz w:val="24"/>
        </w:rPr>
        <w:t xml:space="preserve">Executive Session </w:t>
      </w:r>
    </w:p>
    <w:p w14:paraId="092D845B" w14:textId="77777777" w:rsidR="00323B8B" w:rsidRPr="00AF69C8" w:rsidRDefault="00323B8B" w:rsidP="00323B8B">
      <w:pPr>
        <w:tabs>
          <w:tab w:val="left" w:pos="360"/>
        </w:tabs>
        <w:spacing w:beforeLines="60" w:before="144" w:afterLines="60" w:after="144"/>
        <w:rPr>
          <w:rFonts w:ascii="Albertus Medium" w:hAnsi="Albertus Medium" w:cs="Times New Roman"/>
          <w:i/>
          <w:color w:val="0070C0"/>
          <w:sz w:val="2"/>
          <w:u w:val="single"/>
        </w:rPr>
      </w:pPr>
    </w:p>
    <w:p w14:paraId="323B4571" w14:textId="77777777" w:rsidR="00323B8B" w:rsidRPr="00AF69C8" w:rsidRDefault="00323B8B" w:rsidP="00323B8B">
      <w:pPr>
        <w:pStyle w:val="ListParagraph"/>
        <w:numPr>
          <w:ilvl w:val="0"/>
          <w:numId w:val="1"/>
        </w:numPr>
        <w:spacing w:beforeLines="60" w:before="144" w:afterLines="60" w:after="144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AF69C8">
        <w:rPr>
          <w:rFonts w:ascii="Albertus Medium" w:eastAsia="Times New Roman" w:hAnsi="Albertus Medium" w:cs="Times New Roman"/>
          <w:b/>
          <w:sz w:val="24"/>
          <w:szCs w:val="24"/>
        </w:rPr>
        <w:t>Policy Reviews</w:t>
      </w:r>
    </w:p>
    <w:p w14:paraId="26E3C43D" w14:textId="77777777" w:rsidR="00323B8B" w:rsidRPr="00AF69C8" w:rsidRDefault="00323B8B" w:rsidP="00323B8B">
      <w:pPr>
        <w:spacing w:before="120" w:after="120" w:line="240" w:lineRule="auto"/>
        <w:ind w:left="720"/>
        <w:rPr>
          <w:rFonts w:ascii="Albertus Medium" w:hAnsi="Albertus Medium" w:cs="Times New Roman"/>
          <w:i/>
          <w:color w:val="0070C0"/>
          <w:sz w:val="24"/>
          <w:u w:val="single"/>
        </w:rPr>
      </w:pPr>
      <w:r w:rsidRPr="00AF69C8">
        <w:rPr>
          <w:rFonts w:ascii="Albertus Medium" w:eastAsia="Times New Roman" w:hAnsi="Albertus Medium" w:cs="Times New Roman"/>
          <w:sz w:val="24"/>
          <w:szCs w:val="24"/>
        </w:rPr>
        <w:t xml:space="preserve">I.A.  Global Ends Statement </w:t>
      </w:r>
      <w:r w:rsidRPr="00AF69C8">
        <w:rPr>
          <w:rFonts w:ascii="Albertus Medium" w:eastAsia="Times New Roman" w:hAnsi="Albertus Medium" w:cs="Times New Roman"/>
          <w:b/>
          <w:color w:val="FF0000"/>
          <w:sz w:val="24"/>
          <w:szCs w:val="24"/>
        </w:rPr>
        <w:t>H3</w:t>
      </w:r>
      <w:r w:rsidRPr="00AF69C8">
        <w:rPr>
          <w:rFonts w:ascii="Albertus Medium" w:eastAsia="Times New Roman" w:hAnsi="Albertus Medium" w:cs="Times New Roman"/>
          <w:color w:val="FF0000"/>
          <w:sz w:val="24"/>
          <w:szCs w:val="24"/>
        </w:rPr>
        <w:t xml:space="preserve"> </w:t>
      </w:r>
      <w:r w:rsidRPr="00AF69C8">
        <w:rPr>
          <w:rFonts w:ascii="Albertus Medium" w:eastAsia="Times New Roman" w:hAnsi="Albertus Medium" w:cs="Times New Roman"/>
          <w:sz w:val="24"/>
          <w:szCs w:val="24"/>
        </w:rPr>
        <w:t xml:space="preserve">– </w:t>
      </w:r>
      <w:r>
        <w:rPr>
          <w:rFonts w:ascii="Albertus Medium" w:eastAsia="Times New Roman" w:hAnsi="Albertus Medium" w:cs="Times New Roman"/>
          <w:sz w:val="24"/>
          <w:szCs w:val="24"/>
        </w:rPr>
        <w:t>Kathy Scarborough</w:t>
      </w:r>
    </w:p>
    <w:p w14:paraId="1E366A7D" w14:textId="77777777" w:rsidR="00323B8B" w:rsidRPr="00AF69C8" w:rsidRDefault="00323B8B" w:rsidP="00323B8B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Albertus Medium" w:eastAsia="Times New Roman" w:hAnsi="Albertus Medium" w:cs="Times New Roman"/>
          <w:b/>
          <w:sz w:val="12"/>
          <w:szCs w:val="24"/>
        </w:rPr>
      </w:pPr>
      <w:r w:rsidRPr="00AF69C8">
        <w:rPr>
          <w:rFonts w:ascii="Albertus Medium" w:hAnsi="Albertus Medium" w:cs="Times New Roman"/>
          <w:b/>
          <w:sz w:val="24"/>
        </w:rPr>
        <w:t>Executive Limits</w:t>
      </w:r>
    </w:p>
    <w:p w14:paraId="28A01275" w14:textId="09E0F164" w:rsidR="00323B8B" w:rsidRPr="00AF69C8" w:rsidRDefault="00323B8B" w:rsidP="00323B8B">
      <w:pPr>
        <w:spacing w:before="120" w:after="120" w:line="240" w:lineRule="auto"/>
        <w:ind w:firstLine="720"/>
        <w:rPr>
          <w:rFonts w:ascii="Albertus Medium" w:hAnsi="Albertus Medium" w:cs="Times New Roman"/>
          <w:i/>
          <w:color w:val="0070C0"/>
          <w:sz w:val="24"/>
          <w:u w:val="single"/>
        </w:rPr>
      </w:pPr>
      <w:r w:rsidRPr="00AF69C8">
        <w:rPr>
          <w:rFonts w:ascii="Albertus Medium" w:eastAsia="Times New Roman" w:hAnsi="Albertus Medium" w:cs="Times New Roman"/>
          <w:sz w:val="24"/>
          <w:szCs w:val="24"/>
        </w:rPr>
        <w:t>II.B.  Treatment of Consumers</w:t>
      </w:r>
      <w:r w:rsidRPr="00AF69C8">
        <w:rPr>
          <w:rFonts w:ascii="Albertus Medium" w:hAnsi="Albertus Medium" w:cs="Times New Roman"/>
          <w:b/>
          <w:color w:val="FF0000"/>
          <w:sz w:val="24"/>
        </w:rPr>
        <w:t xml:space="preserve"> H4</w:t>
      </w:r>
      <w:r w:rsidRPr="00AF69C8">
        <w:rPr>
          <w:rFonts w:ascii="Albertus Medium" w:eastAsia="Times New Roman" w:hAnsi="Albertus Medium" w:cs="Times New Roman"/>
          <w:sz w:val="24"/>
          <w:szCs w:val="24"/>
        </w:rPr>
        <w:t xml:space="preserve"> –</w:t>
      </w:r>
      <w:r w:rsidRPr="00AF69C8">
        <w:rPr>
          <w:rFonts w:ascii="Albertus Medium" w:hAnsi="Albertus Medium" w:cs="Times New Roman"/>
          <w:sz w:val="24"/>
        </w:rPr>
        <w:t xml:space="preserve">Rebecca Craig </w:t>
      </w:r>
    </w:p>
    <w:p w14:paraId="1FF0CC33" w14:textId="43BD4FA2" w:rsidR="00323B8B" w:rsidRPr="00AF69C8" w:rsidRDefault="00323B8B" w:rsidP="00323B8B">
      <w:pPr>
        <w:spacing w:before="120" w:after="120" w:line="240" w:lineRule="auto"/>
        <w:ind w:firstLine="720"/>
        <w:rPr>
          <w:rFonts w:ascii="Albertus Medium" w:hAnsi="Albertus Medium" w:cs="Times New Roman"/>
          <w:i/>
          <w:color w:val="0070C0"/>
          <w:sz w:val="24"/>
          <w:u w:val="single"/>
        </w:rPr>
      </w:pPr>
      <w:r w:rsidRPr="00AF69C8">
        <w:rPr>
          <w:rFonts w:ascii="Albertus Medium" w:eastAsia="Times New Roman" w:hAnsi="Albertus Medium" w:cs="Times New Roman"/>
          <w:sz w:val="24"/>
          <w:szCs w:val="24"/>
        </w:rPr>
        <w:t>II.J.    Ends Focus of Grants or Contracts</w:t>
      </w:r>
      <w:r w:rsidRPr="00AF69C8">
        <w:rPr>
          <w:rFonts w:ascii="Albertus Medium" w:hAnsi="Albertus Medium" w:cs="Times New Roman"/>
          <w:b/>
          <w:color w:val="FF0000"/>
          <w:sz w:val="24"/>
        </w:rPr>
        <w:t xml:space="preserve"> H5</w:t>
      </w:r>
      <w:r w:rsidRPr="00AF69C8">
        <w:rPr>
          <w:rFonts w:ascii="Albertus Medium" w:eastAsia="Times New Roman" w:hAnsi="Albertus Medium" w:cs="Times New Roman"/>
          <w:sz w:val="24"/>
          <w:szCs w:val="24"/>
        </w:rPr>
        <w:t>–</w:t>
      </w:r>
      <w:r w:rsidRPr="00AF69C8">
        <w:rPr>
          <w:rFonts w:ascii="Albertus Medium" w:hAnsi="Albertus Medium" w:cs="Times New Roman"/>
          <w:sz w:val="24"/>
        </w:rPr>
        <w:t xml:space="preserve">Rebecca Craig </w:t>
      </w:r>
    </w:p>
    <w:p w14:paraId="73D6951E" w14:textId="77777777" w:rsidR="00323B8B" w:rsidRPr="00AF69C8" w:rsidRDefault="00323B8B" w:rsidP="00323B8B">
      <w:pPr>
        <w:pStyle w:val="ListParagraph"/>
        <w:spacing w:beforeLines="60" w:before="144" w:afterLines="60" w:after="144" w:line="240" w:lineRule="auto"/>
        <w:ind w:left="360"/>
        <w:rPr>
          <w:rFonts w:ascii="Albertus Medium" w:eastAsia="Times New Roman" w:hAnsi="Albertus Medium" w:cs="Times New Roman"/>
          <w:b/>
          <w:sz w:val="12"/>
          <w:szCs w:val="24"/>
        </w:rPr>
      </w:pPr>
    </w:p>
    <w:p w14:paraId="0A23A2E0" w14:textId="77777777" w:rsidR="00323B8B" w:rsidRPr="00AF69C8" w:rsidRDefault="00323B8B" w:rsidP="00323B8B">
      <w:pPr>
        <w:pStyle w:val="NoSpacing"/>
        <w:rPr>
          <w:rFonts w:ascii="Albertus Medium" w:hAnsi="Albertus Medium"/>
          <w:sz w:val="4"/>
        </w:rPr>
      </w:pPr>
    </w:p>
    <w:p w14:paraId="142C3256" w14:textId="77777777" w:rsidR="00323B8B" w:rsidRPr="006C2F38" w:rsidRDefault="00323B8B" w:rsidP="00323B8B">
      <w:pPr>
        <w:pStyle w:val="ListParagraph"/>
        <w:numPr>
          <w:ilvl w:val="0"/>
          <w:numId w:val="1"/>
        </w:numPr>
        <w:spacing w:after="0" w:line="360" w:lineRule="auto"/>
        <w:rPr>
          <w:rFonts w:ascii="Albertus Medium" w:hAnsi="Albertus Medium" w:cs="Times New Roman"/>
          <w:b/>
          <w:sz w:val="24"/>
          <w:szCs w:val="24"/>
          <w:u w:val="single"/>
        </w:rPr>
      </w:pPr>
      <w:r>
        <w:rPr>
          <w:rFonts w:ascii="Albertus Medium" w:hAnsi="Albertus Medium" w:cs="Times New Roman"/>
          <w:b/>
          <w:sz w:val="24"/>
          <w:szCs w:val="24"/>
        </w:rPr>
        <w:t xml:space="preserve">Tabled </w:t>
      </w:r>
      <w:proofErr w:type="gramStart"/>
      <w:r w:rsidRPr="00AF69C8">
        <w:rPr>
          <w:rFonts w:ascii="Albertus Medium" w:hAnsi="Albertus Medium" w:cs="Times New Roman"/>
          <w:b/>
          <w:sz w:val="24"/>
          <w:szCs w:val="24"/>
        </w:rPr>
        <w:t>Board Business</w:t>
      </w:r>
      <w:proofErr w:type="gramEnd"/>
      <w:r w:rsidRPr="00AF69C8">
        <w:rPr>
          <w:rFonts w:ascii="Albertus Medium" w:hAnsi="Albertus Medium" w:cs="Times New Roman"/>
          <w:b/>
          <w:sz w:val="24"/>
          <w:szCs w:val="24"/>
        </w:rPr>
        <w:t xml:space="preserve"> </w:t>
      </w:r>
      <w:r>
        <w:rPr>
          <w:rFonts w:ascii="Albertus Medium" w:hAnsi="Albertus Medium" w:cs="Times New Roman"/>
          <w:b/>
          <w:sz w:val="24"/>
          <w:szCs w:val="24"/>
        </w:rPr>
        <w:t>- July</w:t>
      </w:r>
    </w:p>
    <w:p w14:paraId="7E93C13D" w14:textId="77777777" w:rsidR="00323B8B" w:rsidRPr="001C5472" w:rsidRDefault="00323B8B" w:rsidP="00323B8B">
      <w:pPr>
        <w:pStyle w:val="ListParagraph"/>
        <w:numPr>
          <w:ilvl w:val="0"/>
          <w:numId w:val="2"/>
        </w:numPr>
        <w:spacing w:before="120" w:after="120" w:line="240" w:lineRule="auto"/>
        <w:ind w:left="9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5472">
        <w:rPr>
          <w:rFonts w:ascii="Times New Roman" w:eastAsia="Times New Roman" w:hAnsi="Times New Roman" w:cs="Times New Roman"/>
          <w:sz w:val="24"/>
          <w:szCs w:val="24"/>
        </w:rPr>
        <w:t xml:space="preserve">III.F. Chairperson's Role (and corresponding procedure) – </w:t>
      </w:r>
      <w:r w:rsidRPr="001C54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Dr. King </w:t>
      </w:r>
      <w:r>
        <w:rPr>
          <w:rFonts w:ascii="Times New Roman" w:eastAsia="Times New Roman" w:hAnsi="Times New Roman" w:cs="Times New Roman"/>
          <w:b/>
          <w:i/>
          <w:color w:val="EE0000"/>
          <w:sz w:val="24"/>
          <w:szCs w:val="24"/>
        </w:rPr>
        <w:t>– H6</w:t>
      </w:r>
    </w:p>
    <w:p w14:paraId="0569439D" w14:textId="77777777" w:rsidR="00323B8B" w:rsidRPr="001C5472" w:rsidRDefault="00323B8B" w:rsidP="00323B8B">
      <w:pPr>
        <w:pStyle w:val="ListParagraph"/>
        <w:numPr>
          <w:ilvl w:val="0"/>
          <w:numId w:val="2"/>
        </w:numPr>
        <w:spacing w:before="120" w:after="120" w:line="240" w:lineRule="auto"/>
        <w:ind w:left="9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5472">
        <w:rPr>
          <w:rFonts w:ascii="Times New Roman" w:eastAsia="Times New Roman" w:hAnsi="Times New Roman" w:cs="Times New Roman"/>
          <w:sz w:val="24"/>
          <w:szCs w:val="24"/>
        </w:rPr>
        <w:t xml:space="preserve">III.G. Board Member's Code of Conduct &amp; Conflict of Interest (w/ procedure) </w:t>
      </w:r>
      <w:r w:rsidRPr="00771E61">
        <w:rPr>
          <w:rFonts w:ascii="Times New Roman" w:eastAsia="Times New Roman" w:hAnsi="Times New Roman" w:cs="Times New Roman"/>
          <w:b/>
          <w:bCs/>
          <w:sz w:val="24"/>
          <w:szCs w:val="24"/>
        </w:rPr>
        <w:t>D. Bruce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15698D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7</w:t>
      </w:r>
    </w:p>
    <w:p w14:paraId="32539AA7" w14:textId="77777777" w:rsidR="00323B8B" w:rsidRPr="001C5472" w:rsidRDefault="00323B8B" w:rsidP="00323B8B">
      <w:pPr>
        <w:pStyle w:val="ListParagraph"/>
        <w:numPr>
          <w:ilvl w:val="0"/>
          <w:numId w:val="2"/>
        </w:numPr>
        <w:spacing w:before="120" w:after="120" w:line="240" w:lineRule="auto"/>
        <w:ind w:left="90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C5472">
        <w:rPr>
          <w:rFonts w:ascii="Times New Roman" w:eastAsia="Times New Roman" w:hAnsi="Times New Roman" w:cs="Times New Roman"/>
          <w:sz w:val="24"/>
          <w:szCs w:val="24"/>
        </w:rPr>
        <w:t xml:space="preserve">III.I. Cost of Governance – </w:t>
      </w:r>
      <w:r w:rsidRPr="001C54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Doug Ryland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15698D">
        <w:rPr>
          <w:rFonts w:ascii="Times New Roman" w:eastAsia="Times New Roman" w:hAnsi="Times New Roman" w:cs="Times New Roman"/>
          <w:b/>
          <w:i/>
          <w:color w:val="EE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i/>
          <w:color w:val="EE0000"/>
          <w:sz w:val="24"/>
          <w:szCs w:val="24"/>
        </w:rPr>
        <w:t>8</w:t>
      </w:r>
      <w:r w:rsidRPr="0015698D">
        <w:rPr>
          <w:rFonts w:ascii="Times New Roman" w:eastAsia="Times New Roman" w:hAnsi="Times New Roman" w:cs="Times New Roman"/>
          <w:b/>
          <w:i/>
          <w:color w:val="EE0000"/>
          <w:sz w:val="24"/>
          <w:szCs w:val="24"/>
        </w:rPr>
        <w:t xml:space="preserve"> </w:t>
      </w:r>
      <w:r w:rsidRPr="0015698D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 xml:space="preserve"> </w:t>
      </w:r>
    </w:p>
    <w:p w14:paraId="4C60D07C" w14:textId="77777777" w:rsidR="00323B8B" w:rsidRDefault="00323B8B" w:rsidP="00323B8B">
      <w:pPr>
        <w:pStyle w:val="ListParagraph"/>
        <w:numPr>
          <w:ilvl w:val="0"/>
          <w:numId w:val="2"/>
        </w:numPr>
        <w:spacing w:before="120" w:after="120" w:line="240" w:lineRule="auto"/>
        <w:ind w:left="9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5472">
        <w:rPr>
          <w:rFonts w:ascii="Times New Roman" w:eastAsia="Times New Roman" w:hAnsi="Times New Roman" w:cs="Times New Roman"/>
          <w:sz w:val="24"/>
          <w:szCs w:val="24"/>
        </w:rPr>
        <w:t>III.J. Board Attendance –</w:t>
      </w:r>
      <w:r w:rsidRPr="001C5472">
        <w:rPr>
          <w:rFonts w:ascii="Times New Roman" w:eastAsia="Times New Roman" w:hAnsi="Times New Roman" w:cs="Times New Roman"/>
          <w:b/>
          <w:i/>
          <w:sz w:val="24"/>
          <w:szCs w:val="24"/>
        </w:rPr>
        <w:t>Shirley Washington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Pr="0015698D">
        <w:rPr>
          <w:rFonts w:ascii="Times New Roman" w:eastAsia="Times New Roman" w:hAnsi="Times New Roman" w:cs="Times New Roman"/>
          <w:b/>
          <w:i/>
          <w:color w:val="EE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i/>
          <w:color w:val="EE0000"/>
          <w:sz w:val="24"/>
          <w:szCs w:val="24"/>
        </w:rPr>
        <w:t>9</w:t>
      </w:r>
    </w:p>
    <w:p w14:paraId="40D4A3E6" w14:textId="77777777" w:rsidR="00323B8B" w:rsidRPr="001C5472" w:rsidRDefault="00323B8B" w:rsidP="00323B8B">
      <w:pPr>
        <w:pStyle w:val="ListParagraph"/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C5472">
        <w:rPr>
          <w:rFonts w:ascii="Times New Roman" w:eastAsia="Times New Roman" w:hAnsi="Times New Roman" w:cs="Times New Roman"/>
          <w:sz w:val="24"/>
          <w:szCs w:val="24"/>
        </w:rPr>
        <w:t xml:space="preserve">Governance Manual Confirmation and Agreement (signature page) </w:t>
      </w:r>
      <w:r w:rsidRPr="001C54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H15</w:t>
      </w:r>
    </w:p>
    <w:p w14:paraId="38A072AA" w14:textId="77777777" w:rsidR="00323B8B" w:rsidRPr="001C5472" w:rsidRDefault="00323B8B" w:rsidP="00323B8B">
      <w:pPr>
        <w:pStyle w:val="ListParagraph"/>
        <w:numPr>
          <w:ilvl w:val="0"/>
          <w:numId w:val="2"/>
        </w:numPr>
        <w:spacing w:beforeLines="60" w:before="144" w:afterLines="40" w:after="96"/>
        <w:ind w:left="900"/>
        <w:rPr>
          <w:rFonts w:ascii="Times New Roman" w:hAnsi="Times New Roman" w:cs="Times New Roman"/>
        </w:rPr>
      </w:pPr>
      <w:r w:rsidRPr="001C5472">
        <w:rPr>
          <w:rFonts w:ascii="Times New Roman" w:hAnsi="Times New Roman" w:cs="Times New Roman"/>
        </w:rPr>
        <w:lastRenderedPageBreak/>
        <w:t xml:space="preserve">Verify Conflict of Interest Disclosure (signature statement) </w:t>
      </w:r>
      <w:r w:rsidRPr="001C5472">
        <w:rPr>
          <w:rFonts w:ascii="Times New Roman" w:hAnsi="Times New Roman" w:cs="Times New Roman"/>
          <w:b/>
          <w:color w:val="FF0000"/>
        </w:rPr>
        <w:t>H16</w:t>
      </w:r>
    </w:p>
    <w:p w14:paraId="7E5BC1DD" w14:textId="12F4AF34" w:rsidR="00323B8B" w:rsidRDefault="00323B8B" w:rsidP="00323B8B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Board Business </w:t>
      </w:r>
      <w:r w:rsidR="005A264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C5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August</w:t>
      </w:r>
    </w:p>
    <w:p w14:paraId="7FC9EE36" w14:textId="77777777" w:rsidR="005A2647" w:rsidRPr="0071110E" w:rsidRDefault="005A2647" w:rsidP="005A2647">
      <w:pPr>
        <w:pStyle w:val="ListParagraph"/>
        <w:numPr>
          <w:ilvl w:val="0"/>
          <w:numId w:val="14"/>
        </w:numPr>
        <w:spacing w:before="120" w:after="12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Board agenda calendar </w:t>
      </w:r>
    </w:p>
    <w:p w14:paraId="00C48FFF" w14:textId="77777777" w:rsidR="005A2647" w:rsidRPr="0071110E" w:rsidRDefault="005A2647" w:rsidP="005A2647">
      <w:pPr>
        <w:pStyle w:val="ListParagraph"/>
        <w:numPr>
          <w:ilvl w:val="3"/>
          <w:numId w:val="1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71110E">
        <w:rPr>
          <w:rFonts w:ascii="Times New Roman" w:eastAsia="Times New Roman" w:hAnsi="Times New Roman" w:cs="Times New Roman"/>
          <w:sz w:val="24"/>
          <w:szCs w:val="24"/>
        </w:rPr>
        <w:t xml:space="preserve">Current Agenda Calendar – </w:t>
      </w:r>
      <w:r w:rsidRPr="0071110E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H10</w:t>
      </w:r>
    </w:p>
    <w:p w14:paraId="0FD4DF37" w14:textId="77777777" w:rsidR="005A2647" w:rsidRPr="0071110E" w:rsidRDefault="005A2647" w:rsidP="005A2647">
      <w:pPr>
        <w:pStyle w:val="ListParagraph"/>
        <w:numPr>
          <w:ilvl w:val="0"/>
          <w:numId w:val="1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10E">
        <w:rPr>
          <w:rFonts w:ascii="Times New Roman" w:eastAsia="Times New Roman" w:hAnsi="Times New Roman" w:cs="Times New Roman"/>
          <w:sz w:val="24"/>
          <w:szCs w:val="24"/>
        </w:rPr>
        <w:t>Proposed Agenda Calendar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1110E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 xml:space="preserve">H11 </w:t>
      </w:r>
    </w:p>
    <w:p w14:paraId="56D01818" w14:textId="77777777" w:rsidR="005A2647" w:rsidRPr="001C5472" w:rsidRDefault="005A2647" w:rsidP="00323B8B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940E2" w14:textId="77777777" w:rsidR="00323B8B" w:rsidRPr="00AF69C8" w:rsidRDefault="00323B8B" w:rsidP="00323B8B">
      <w:pPr>
        <w:tabs>
          <w:tab w:val="left" w:pos="810"/>
        </w:tabs>
        <w:spacing w:after="0" w:line="240" w:lineRule="auto"/>
        <w:ind w:left="1080"/>
        <w:rPr>
          <w:rFonts w:ascii="Albertus Medium" w:eastAsia="Times New Roman" w:hAnsi="Albertus Medium" w:cs="Times New Roman"/>
          <w:i/>
          <w:color w:val="0070C0"/>
          <w:sz w:val="4"/>
          <w:szCs w:val="24"/>
        </w:rPr>
      </w:pPr>
    </w:p>
    <w:p w14:paraId="46AAF2D8" w14:textId="77777777" w:rsidR="00323B8B" w:rsidRPr="001C5472" w:rsidRDefault="00323B8B" w:rsidP="005A2647">
      <w:pPr>
        <w:pStyle w:val="ListParagraph"/>
        <w:numPr>
          <w:ilvl w:val="0"/>
          <w:numId w:val="14"/>
        </w:numPr>
        <w:tabs>
          <w:tab w:val="left" w:pos="810"/>
          <w:tab w:val="left" w:pos="990"/>
        </w:tabs>
        <w:spacing w:after="0" w:line="360" w:lineRule="auto"/>
        <w:ind w:hanging="630"/>
        <w:rPr>
          <w:rFonts w:ascii="Albertus Medium" w:hAnsi="Albertus Medium" w:cs="Times New Roman"/>
          <w:bCs/>
          <w:sz w:val="24"/>
          <w:szCs w:val="24"/>
        </w:rPr>
      </w:pPr>
      <w:r w:rsidRPr="001C5472">
        <w:rPr>
          <w:rFonts w:ascii="Albertus Medium" w:hAnsi="Albertus Medium" w:cs="Times New Roman"/>
          <w:bCs/>
          <w:sz w:val="24"/>
          <w:szCs w:val="24"/>
        </w:rPr>
        <w:t>Board Development/Training Topic</w:t>
      </w:r>
      <w:r>
        <w:rPr>
          <w:rFonts w:ascii="Albertus Medium" w:hAnsi="Albertus Medium" w:cs="Times New Roman"/>
          <w:bCs/>
          <w:sz w:val="24"/>
          <w:szCs w:val="24"/>
        </w:rPr>
        <w:t xml:space="preserve"> – CLASS – Alex Stallings </w:t>
      </w:r>
    </w:p>
    <w:p w14:paraId="27333305" w14:textId="77777777" w:rsidR="00323B8B" w:rsidRPr="00AF69C8" w:rsidRDefault="00323B8B" w:rsidP="00323B8B">
      <w:pPr>
        <w:spacing w:after="0" w:line="240" w:lineRule="auto"/>
        <w:rPr>
          <w:rFonts w:ascii="Albertus Medium" w:hAnsi="Albertus Medium" w:cs="Times New Roman"/>
          <w:i/>
          <w:color w:val="C00000"/>
          <w:sz w:val="2"/>
        </w:rPr>
      </w:pPr>
    </w:p>
    <w:p w14:paraId="72390587" w14:textId="77777777" w:rsidR="00323B8B" w:rsidRPr="00AF69C8" w:rsidRDefault="00323B8B" w:rsidP="00323B8B">
      <w:pPr>
        <w:pStyle w:val="ListParagraph"/>
        <w:spacing w:beforeLines="60" w:before="144" w:afterLines="40" w:after="96"/>
        <w:rPr>
          <w:rFonts w:ascii="Albertus Medium" w:hAnsi="Albertus Medium" w:cs="Times New Roman"/>
          <w:i/>
          <w:sz w:val="2"/>
        </w:rPr>
      </w:pPr>
    </w:p>
    <w:p w14:paraId="10960D86" w14:textId="77777777" w:rsidR="00323B8B" w:rsidRPr="00AF69C8" w:rsidRDefault="00323B8B" w:rsidP="00323B8B">
      <w:pPr>
        <w:pStyle w:val="ListParagraph"/>
        <w:numPr>
          <w:ilvl w:val="0"/>
          <w:numId w:val="1"/>
        </w:numPr>
        <w:spacing w:beforeLines="60" w:before="144" w:afterLines="40" w:after="96"/>
        <w:rPr>
          <w:rFonts w:ascii="Albertus Medium" w:hAnsi="Albertus Medium" w:cs="Times New Roman"/>
          <w:b/>
          <w:u w:val="single"/>
        </w:rPr>
      </w:pPr>
      <w:r w:rsidRPr="00AF69C8">
        <w:rPr>
          <w:rFonts w:ascii="Albertus Medium" w:hAnsi="Albertus Medium" w:cs="Times New Roman"/>
          <w:sz w:val="24"/>
          <w:szCs w:val="24"/>
        </w:rPr>
        <w:t xml:space="preserve"> </w:t>
      </w:r>
      <w:r w:rsidRPr="00AF69C8">
        <w:rPr>
          <w:rFonts w:ascii="Albertus Medium" w:eastAsia="Times New Roman" w:hAnsi="Albertus Medium" w:cs="Times New Roman"/>
          <w:b/>
          <w:kern w:val="32"/>
          <w:sz w:val="24"/>
          <w:szCs w:val="24"/>
        </w:rPr>
        <w:t>Questions/Comments as Solicited</w:t>
      </w:r>
    </w:p>
    <w:p w14:paraId="67917C5C" w14:textId="77777777" w:rsidR="00323B8B" w:rsidRPr="00AF69C8" w:rsidRDefault="00323B8B" w:rsidP="00323B8B">
      <w:pPr>
        <w:tabs>
          <w:tab w:val="left" w:pos="1080"/>
        </w:tabs>
        <w:spacing w:beforeLines="60" w:before="144" w:afterLines="40" w:after="96" w:line="240" w:lineRule="auto"/>
        <w:rPr>
          <w:rFonts w:ascii="Albertus Medium" w:hAnsi="Albertus Medium" w:cs="Times New Roman"/>
          <w:b/>
          <w:sz w:val="2"/>
          <w:u w:val="single"/>
        </w:rPr>
      </w:pPr>
    </w:p>
    <w:p w14:paraId="535CB57B" w14:textId="77777777" w:rsidR="00323B8B" w:rsidRPr="00AF69C8" w:rsidRDefault="00323B8B" w:rsidP="00323B8B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AF69C8">
        <w:rPr>
          <w:rFonts w:ascii="Albertus Medium" w:hAnsi="Albertus Medium" w:cs="Times New Roman"/>
          <w:b/>
          <w:sz w:val="24"/>
        </w:rPr>
        <w:t>Next Month –September</w:t>
      </w:r>
    </w:p>
    <w:p w14:paraId="26AB0448" w14:textId="77777777" w:rsidR="00323B8B" w:rsidRPr="00AF69C8" w:rsidRDefault="00323B8B" w:rsidP="00323B8B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ind w:left="810"/>
        <w:rPr>
          <w:rFonts w:ascii="Albertus Medium" w:hAnsi="Albertus Medium" w:cs="Times New Roman"/>
          <w:sz w:val="24"/>
          <w:szCs w:val="24"/>
        </w:rPr>
      </w:pPr>
      <w:r w:rsidRPr="00AF69C8">
        <w:rPr>
          <w:rFonts w:ascii="Albertus Medium" w:hAnsi="Albertus Medium" w:cs="Times New Roman"/>
          <w:sz w:val="24"/>
          <w:szCs w:val="24"/>
        </w:rPr>
        <w:t xml:space="preserve">Legislative Audit Report </w:t>
      </w:r>
      <w:r>
        <w:rPr>
          <w:rFonts w:ascii="Albertus Medium" w:hAnsi="Albertus Medium" w:cs="Times New Roman"/>
          <w:sz w:val="24"/>
          <w:szCs w:val="24"/>
        </w:rPr>
        <w:t xml:space="preserve">– Nothing to report </w:t>
      </w:r>
      <w:proofErr w:type="gramStart"/>
      <w:r>
        <w:rPr>
          <w:rFonts w:ascii="Albertus Medium" w:hAnsi="Albertus Medium" w:cs="Times New Roman"/>
          <w:sz w:val="24"/>
          <w:szCs w:val="24"/>
        </w:rPr>
        <w:t>at this time</w:t>
      </w:r>
      <w:proofErr w:type="gramEnd"/>
      <w:r>
        <w:rPr>
          <w:rFonts w:ascii="Albertus Medium" w:hAnsi="Albertus Medium" w:cs="Times New Roman"/>
          <w:sz w:val="24"/>
          <w:szCs w:val="24"/>
        </w:rPr>
        <w:t xml:space="preserve">.   </w:t>
      </w:r>
    </w:p>
    <w:p w14:paraId="09CFF468" w14:textId="77777777" w:rsidR="00323B8B" w:rsidRPr="00AF69C8" w:rsidRDefault="00323B8B" w:rsidP="00323B8B">
      <w:pPr>
        <w:pStyle w:val="ListParagraph"/>
        <w:numPr>
          <w:ilvl w:val="0"/>
          <w:numId w:val="13"/>
        </w:numPr>
        <w:tabs>
          <w:tab w:val="left" w:pos="1170"/>
          <w:tab w:val="left" w:pos="1260"/>
        </w:tabs>
        <w:spacing w:after="0" w:line="360" w:lineRule="auto"/>
        <w:ind w:left="630" w:hanging="180"/>
        <w:jc w:val="both"/>
        <w:rPr>
          <w:rFonts w:ascii="Albertus Medium" w:eastAsia="Times New Roman" w:hAnsi="Albertus Medium" w:cs="Times New Roman"/>
          <w:i/>
          <w:sz w:val="24"/>
          <w:szCs w:val="24"/>
          <w:u w:val="single"/>
        </w:rPr>
      </w:pPr>
      <w:r>
        <w:rPr>
          <w:rFonts w:ascii="Albertus Medium" w:eastAsia="Times New Roman" w:hAnsi="Albertus Medium" w:cs="Times New Roman"/>
          <w:b/>
          <w:sz w:val="24"/>
          <w:szCs w:val="24"/>
        </w:rPr>
        <w:t xml:space="preserve">  </w:t>
      </w:r>
      <w:r w:rsidRPr="00AF69C8">
        <w:rPr>
          <w:rFonts w:ascii="Albertus Medium" w:eastAsia="Times New Roman" w:hAnsi="Albertus Medium" w:cs="Times New Roman"/>
          <w:b/>
          <w:sz w:val="24"/>
          <w:szCs w:val="24"/>
        </w:rPr>
        <w:t>Training Topic-</w:t>
      </w:r>
      <w:r w:rsidRPr="00AF69C8">
        <w:rPr>
          <w:rFonts w:ascii="Albertus Medium" w:eastAsia="Times New Roman" w:hAnsi="Albertus Medium" w:cs="Times New Roman"/>
          <w:sz w:val="24"/>
          <w:szCs w:val="24"/>
        </w:rPr>
        <w:t xml:space="preserve"> </w:t>
      </w:r>
      <w:r w:rsidRPr="00AF69C8">
        <w:rPr>
          <w:rFonts w:ascii="Albertus Medium" w:hAnsi="Albertus Medium" w:cs="Times New Roman"/>
          <w:sz w:val="24"/>
          <w:szCs w:val="24"/>
        </w:rPr>
        <w:t xml:space="preserve">Compliance – LAPAS Report </w:t>
      </w:r>
      <w:r>
        <w:rPr>
          <w:rFonts w:ascii="Albertus Medium" w:hAnsi="Albertus Medium" w:cs="Times New Roman"/>
          <w:sz w:val="24"/>
          <w:szCs w:val="24"/>
        </w:rPr>
        <w:t xml:space="preserve">– Sandra Broadwell </w:t>
      </w:r>
    </w:p>
    <w:p w14:paraId="09E000BE" w14:textId="77777777" w:rsidR="00323B8B" w:rsidRPr="00AF69C8" w:rsidRDefault="00323B8B" w:rsidP="00323B8B">
      <w:pPr>
        <w:pStyle w:val="ListParagraph"/>
        <w:spacing w:beforeLines="60" w:before="144" w:afterLines="40" w:after="96" w:line="240" w:lineRule="auto"/>
        <w:ind w:left="990"/>
        <w:rPr>
          <w:rFonts w:ascii="Albertus Medium" w:hAnsi="Albertus Medium" w:cs="Times New Roman"/>
          <w:b/>
          <w:sz w:val="2"/>
        </w:rPr>
      </w:pPr>
      <w:r w:rsidRPr="00AF69C8">
        <w:rPr>
          <w:rFonts w:ascii="Albertus Medium" w:hAnsi="Albertus Medium" w:cs="Times New Roman"/>
        </w:rPr>
        <w:tab/>
      </w:r>
    </w:p>
    <w:p w14:paraId="71892D05" w14:textId="77777777" w:rsidR="00323B8B" w:rsidRPr="00AF69C8" w:rsidRDefault="00323B8B" w:rsidP="00323B8B">
      <w:pPr>
        <w:pStyle w:val="ListParagraph"/>
        <w:ind w:left="1800"/>
        <w:rPr>
          <w:rFonts w:ascii="Albertus Medium" w:hAnsi="Albertus Medium" w:cs="Times New Roman"/>
          <w:b/>
          <w:sz w:val="2"/>
        </w:rPr>
      </w:pPr>
    </w:p>
    <w:p w14:paraId="36911B44" w14:textId="77777777" w:rsidR="00323B8B" w:rsidRPr="00AF69C8" w:rsidRDefault="00323B8B" w:rsidP="00323B8B">
      <w:pPr>
        <w:pStyle w:val="ListParagraph"/>
        <w:numPr>
          <w:ilvl w:val="0"/>
          <w:numId w:val="1"/>
        </w:numPr>
        <w:rPr>
          <w:rFonts w:ascii="Albertus Medium" w:hAnsi="Albertus Medium"/>
        </w:rPr>
      </w:pPr>
      <w:r w:rsidRPr="00AF69C8">
        <w:rPr>
          <w:rFonts w:ascii="Albertus Medium" w:hAnsi="Albertus Medium" w:cs="Times New Roman"/>
          <w:b/>
          <w:sz w:val="24"/>
        </w:rPr>
        <w:t>Announcements</w:t>
      </w:r>
    </w:p>
    <w:p w14:paraId="77CFE2AE" w14:textId="77777777" w:rsidR="00323B8B" w:rsidRPr="00AF69C8" w:rsidRDefault="00323B8B" w:rsidP="00323B8B">
      <w:pPr>
        <w:pStyle w:val="ListParagraph"/>
        <w:ind w:left="360"/>
        <w:rPr>
          <w:rFonts w:ascii="Albertus Medium" w:hAnsi="Albertus Medium"/>
          <w:sz w:val="4"/>
        </w:rPr>
      </w:pPr>
    </w:p>
    <w:p w14:paraId="7D382B63" w14:textId="2B4F34A0" w:rsidR="00323B8B" w:rsidRPr="00AF69C8" w:rsidRDefault="00323B8B" w:rsidP="00323B8B">
      <w:pPr>
        <w:pStyle w:val="ListParagraph"/>
        <w:ind w:left="360"/>
        <w:rPr>
          <w:rFonts w:ascii="Albertus Medium" w:hAnsi="Albertus Medium"/>
          <w:sz w:val="24"/>
          <w:szCs w:val="24"/>
        </w:rPr>
      </w:pPr>
      <w:r w:rsidRPr="00AF69C8">
        <w:rPr>
          <w:rFonts w:ascii="Albertus Medium" w:hAnsi="Albertus Medium"/>
          <w:sz w:val="24"/>
          <w:szCs w:val="24"/>
        </w:rPr>
        <w:t xml:space="preserve">Next meeting - September </w:t>
      </w:r>
      <w:r>
        <w:rPr>
          <w:rFonts w:ascii="Albertus Medium" w:hAnsi="Albertus Medium"/>
          <w:sz w:val="24"/>
          <w:szCs w:val="24"/>
        </w:rPr>
        <w:t>4</w:t>
      </w:r>
      <w:r w:rsidRPr="00AF69C8">
        <w:rPr>
          <w:rFonts w:ascii="Albertus Medium" w:hAnsi="Albertus Medium"/>
          <w:sz w:val="24"/>
          <w:szCs w:val="24"/>
        </w:rPr>
        <w:t>, 202</w:t>
      </w:r>
      <w:r>
        <w:rPr>
          <w:rFonts w:ascii="Albertus Medium" w:hAnsi="Albertus Medium"/>
          <w:sz w:val="24"/>
          <w:szCs w:val="24"/>
        </w:rPr>
        <w:t>5</w:t>
      </w:r>
    </w:p>
    <w:p w14:paraId="6EE570AB" w14:textId="77777777" w:rsidR="00323B8B" w:rsidRPr="00AF69C8" w:rsidRDefault="00323B8B" w:rsidP="00323B8B">
      <w:pPr>
        <w:pStyle w:val="NoSpacing"/>
        <w:numPr>
          <w:ilvl w:val="0"/>
          <w:numId w:val="1"/>
        </w:numPr>
        <w:rPr>
          <w:rFonts w:ascii="Albertus Medium" w:hAnsi="Albertus Medium"/>
          <w:b/>
        </w:rPr>
      </w:pPr>
      <w:r w:rsidRPr="00AF69C8">
        <w:rPr>
          <w:rFonts w:ascii="Albertus Medium" w:hAnsi="Albertus Medium"/>
          <w:b/>
        </w:rPr>
        <w:t xml:space="preserve">Adjourn </w:t>
      </w:r>
    </w:p>
    <w:bookmarkEnd w:id="0"/>
    <w:p w14:paraId="306F4DC8" w14:textId="77777777" w:rsidR="00323B8B" w:rsidRDefault="00323B8B" w:rsidP="00323B8B">
      <w:pPr>
        <w:spacing w:after="0"/>
        <w:rPr>
          <w:rFonts w:ascii="Times New Roman" w:eastAsia="Times New Roman" w:hAnsi="Times New Roman" w:cs="Times New Roman"/>
          <w:sz w:val="28"/>
          <w:szCs w:val="23"/>
        </w:rPr>
      </w:pPr>
    </w:p>
    <w:p w14:paraId="3253938E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6B357347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7268DC1A" w14:textId="77777777" w:rsidR="008A588D" w:rsidRDefault="008A588D" w:rsidP="008A588D"/>
    <w:p w14:paraId="3BD0D16C" w14:textId="77777777" w:rsidR="00AB78AF" w:rsidRPr="008A588D" w:rsidRDefault="00AB78AF" w:rsidP="008A588D"/>
    <w:sectPr w:rsidR="00AB78AF" w:rsidRPr="008A588D" w:rsidSect="0040025B">
      <w:headerReference w:type="default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21F5" w14:textId="77777777" w:rsidR="000E21CE" w:rsidRPr="000E21CE" w:rsidRDefault="000E21CE" w:rsidP="000E21CE">
    <w:pPr>
      <w:tabs>
        <w:tab w:val="left" w:pos="2640"/>
      </w:tabs>
      <w:spacing w:after="0" w:line="240" w:lineRule="auto"/>
      <w:rPr>
        <w:b/>
        <w:sz w:val="18"/>
        <w:szCs w:val="18"/>
      </w:rPr>
    </w:pPr>
    <w:r w:rsidRPr="000E21CE">
      <w:rPr>
        <w:b/>
        <w:sz w:val="18"/>
        <w:szCs w:val="18"/>
      </w:rPr>
      <w:t>NOTICE IS HEREBY GIVEN that The Board of Directors of Central Louisiana Human Services District Board will conduct its monthly meeting on Thursday, August 7</w:t>
    </w:r>
    <w:r w:rsidRPr="000E21CE">
      <w:rPr>
        <w:b/>
        <w:sz w:val="18"/>
        <w:szCs w:val="18"/>
        <w:vertAlign w:val="superscript"/>
      </w:rPr>
      <w:t>th</w:t>
    </w:r>
    <w:r w:rsidRPr="000E21CE">
      <w:rPr>
        <w:b/>
        <w:sz w:val="18"/>
        <w:szCs w:val="18"/>
      </w:rPr>
      <w:t xml:space="preserve"> at 5:30 p.m. at 5411 Coliseum Blvd, Alexandria, LA.  Anyone with an ADA recognized disability wishing to attend the meeting please contact the Board Liaison at </w:t>
    </w:r>
    <w:hyperlink r:id="rId1" w:history="1">
      <w:r w:rsidRPr="000E21CE">
        <w:rPr>
          <w:rStyle w:val="Hyperlink"/>
          <w:b/>
          <w:sz w:val="18"/>
          <w:szCs w:val="18"/>
        </w:rPr>
        <w:t>CLHSD@clahsd.org</w:t>
      </w:r>
    </w:hyperlink>
    <w:r w:rsidRPr="000E21CE">
      <w:rPr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690"/>
    <w:multiLevelType w:val="hybridMultilevel"/>
    <w:tmpl w:val="B58C5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72CF"/>
    <w:multiLevelType w:val="hybridMultilevel"/>
    <w:tmpl w:val="2236FBFC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CF0879"/>
    <w:multiLevelType w:val="hybridMultilevel"/>
    <w:tmpl w:val="3A2C3B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E694A41"/>
    <w:multiLevelType w:val="hybridMultilevel"/>
    <w:tmpl w:val="EF0E9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005337"/>
    <w:multiLevelType w:val="hybridMultilevel"/>
    <w:tmpl w:val="1464A8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52341"/>
    <w:multiLevelType w:val="hybridMultilevel"/>
    <w:tmpl w:val="F1C22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6D0640C3"/>
    <w:multiLevelType w:val="hybridMultilevel"/>
    <w:tmpl w:val="3D9296B2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D404276A">
      <w:start w:val="1"/>
      <w:numFmt w:val="upperLetter"/>
      <w:lvlText w:val="%2."/>
      <w:lvlJc w:val="left"/>
      <w:pPr>
        <w:ind w:left="117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A35864"/>
    <w:multiLevelType w:val="hybridMultilevel"/>
    <w:tmpl w:val="4EFEF910"/>
    <w:lvl w:ilvl="0" w:tplc="74EE73C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3"/>
  </w:num>
  <w:num w:numId="2" w16cid:durableId="974529791">
    <w:abstractNumId w:val="13"/>
  </w:num>
  <w:num w:numId="3" w16cid:durableId="1737437656">
    <w:abstractNumId w:val="1"/>
  </w:num>
  <w:num w:numId="4" w16cid:durableId="485975295">
    <w:abstractNumId w:val="14"/>
  </w:num>
  <w:num w:numId="5" w16cid:durableId="2017877109">
    <w:abstractNumId w:val="12"/>
  </w:num>
  <w:num w:numId="6" w16cid:durableId="1451317627">
    <w:abstractNumId w:val="8"/>
  </w:num>
  <w:num w:numId="7" w16cid:durableId="2122719470">
    <w:abstractNumId w:val="11"/>
  </w:num>
  <w:num w:numId="8" w16cid:durableId="1199389359">
    <w:abstractNumId w:val="2"/>
  </w:num>
  <w:num w:numId="9" w16cid:durableId="2135174891">
    <w:abstractNumId w:val="7"/>
  </w:num>
  <w:num w:numId="10" w16cid:durableId="385220897">
    <w:abstractNumId w:val="9"/>
  </w:num>
  <w:num w:numId="11" w16cid:durableId="1845852084">
    <w:abstractNumId w:val="4"/>
  </w:num>
  <w:num w:numId="12" w16cid:durableId="36589119">
    <w:abstractNumId w:val="10"/>
  </w:num>
  <w:num w:numId="13" w16cid:durableId="36517027">
    <w:abstractNumId w:val="0"/>
  </w:num>
  <w:num w:numId="14" w16cid:durableId="392507440">
    <w:abstractNumId w:val="5"/>
  </w:num>
  <w:num w:numId="15" w16cid:durableId="7421006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86FD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B56F8"/>
    <w:rsid w:val="000C1628"/>
    <w:rsid w:val="000C3BBC"/>
    <w:rsid w:val="000C7C59"/>
    <w:rsid w:val="000E1F08"/>
    <w:rsid w:val="000E21CE"/>
    <w:rsid w:val="000E596A"/>
    <w:rsid w:val="000F7506"/>
    <w:rsid w:val="001030F3"/>
    <w:rsid w:val="00104A79"/>
    <w:rsid w:val="001074A9"/>
    <w:rsid w:val="00111366"/>
    <w:rsid w:val="00122755"/>
    <w:rsid w:val="00123401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3BA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0864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23B8B"/>
    <w:rsid w:val="0033082E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42C64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A2647"/>
    <w:rsid w:val="005B25D6"/>
    <w:rsid w:val="005B34F9"/>
    <w:rsid w:val="005B7417"/>
    <w:rsid w:val="005C4637"/>
    <w:rsid w:val="005C7146"/>
    <w:rsid w:val="005C7F41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D6221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3C6E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A0BD3"/>
    <w:rsid w:val="00BA6814"/>
    <w:rsid w:val="00BB031F"/>
    <w:rsid w:val="00BB6432"/>
    <w:rsid w:val="00BD0EC6"/>
    <w:rsid w:val="00BD156C"/>
    <w:rsid w:val="00BD618D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CF56F6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80EE9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2349F"/>
    <w:rsid w:val="00E4186A"/>
    <w:rsid w:val="00E4305C"/>
    <w:rsid w:val="00E451FE"/>
    <w:rsid w:val="00E5081F"/>
    <w:rsid w:val="00E55D66"/>
    <w:rsid w:val="00E569C5"/>
    <w:rsid w:val="00E5711C"/>
    <w:rsid w:val="00E61C2E"/>
    <w:rsid w:val="00E6378E"/>
    <w:rsid w:val="00E65807"/>
    <w:rsid w:val="00E91D87"/>
    <w:rsid w:val="00E9407F"/>
    <w:rsid w:val="00EA3721"/>
    <w:rsid w:val="00EA4EDE"/>
    <w:rsid w:val="00EA66A6"/>
    <w:rsid w:val="00EB1A4F"/>
    <w:rsid w:val="00EB74C5"/>
    <w:rsid w:val="00EB790F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21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Windham</dc:creator>
  <cp:lastModifiedBy>Rosemary Futrell</cp:lastModifiedBy>
  <cp:revision>4</cp:revision>
  <cp:lastPrinted>2024-03-27T15:25:00Z</cp:lastPrinted>
  <dcterms:created xsi:type="dcterms:W3CDTF">2025-07-28T20:23:00Z</dcterms:created>
  <dcterms:modified xsi:type="dcterms:W3CDTF">2025-08-04T15:57:00Z</dcterms:modified>
</cp:coreProperties>
</file>